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EDB" w:rsidRDefault="00D74FA0">
      <w:r>
        <w:rPr>
          <w:rFonts w:hint="eastAsia"/>
        </w:rPr>
        <w:t>（第２号様式）</w:t>
      </w:r>
    </w:p>
    <w:p w:rsidR="00D74FA0" w:rsidRDefault="00D74FA0" w:rsidP="00D74FA0">
      <w:pPr>
        <w:jc w:val="right"/>
      </w:pPr>
      <w:r>
        <w:rPr>
          <w:rFonts w:hint="eastAsia"/>
        </w:rPr>
        <w:t>令和　　年　　月　　日</w:t>
      </w:r>
    </w:p>
    <w:p w:rsidR="00D74FA0" w:rsidRDefault="00D74FA0"/>
    <w:p w:rsidR="00D74FA0" w:rsidRDefault="00D74FA0">
      <w:r>
        <w:rPr>
          <w:rFonts w:hint="eastAsia"/>
        </w:rPr>
        <w:t>武蔵村山市長</w:t>
      </w:r>
      <w:r w:rsidR="000C5DA9">
        <w:rPr>
          <w:rFonts w:hint="eastAsia"/>
        </w:rPr>
        <w:t xml:space="preserve">　殿</w:t>
      </w:r>
      <w:bookmarkStart w:id="0" w:name="_GoBack"/>
      <w:bookmarkEnd w:id="0"/>
    </w:p>
    <w:p w:rsidR="00D74FA0" w:rsidRDefault="00D74FA0"/>
    <w:p w:rsidR="00D74FA0" w:rsidRDefault="00D74FA0" w:rsidP="00D74FA0">
      <w:pPr>
        <w:ind w:leftChars="2227" w:left="4677" w:rightChars="-68" w:right="-143"/>
      </w:pPr>
      <w:r>
        <w:rPr>
          <w:rFonts w:hint="eastAsia"/>
        </w:rPr>
        <w:t>住所</w:t>
      </w:r>
    </w:p>
    <w:p w:rsidR="00D74FA0" w:rsidRDefault="00D74FA0" w:rsidP="00D74FA0">
      <w:pPr>
        <w:ind w:leftChars="2227" w:left="4677" w:rightChars="-68" w:right="-143"/>
      </w:pPr>
      <w:r>
        <w:rPr>
          <w:rFonts w:hint="eastAsia"/>
        </w:rPr>
        <w:t>商号又は名称</w:t>
      </w:r>
    </w:p>
    <w:p w:rsidR="00D74FA0" w:rsidRDefault="00D74FA0" w:rsidP="00D74FA0">
      <w:pPr>
        <w:ind w:leftChars="2227" w:left="4677" w:rightChars="-135" w:right="-283"/>
      </w:pPr>
      <w:r>
        <w:rPr>
          <w:rFonts w:hint="eastAsia"/>
        </w:rPr>
        <w:t>代表者氏名　　　　　　　　　　　　　印</w:t>
      </w:r>
    </w:p>
    <w:p w:rsidR="00D74FA0" w:rsidRDefault="00D74FA0" w:rsidP="00D74FA0">
      <w:pPr>
        <w:ind w:leftChars="2295" w:left="4819" w:rightChars="-68" w:right="-143"/>
      </w:pPr>
    </w:p>
    <w:p w:rsidR="00FE13D3" w:rsidRDefault="00FE13D3" w:rsidP="00D74FA0">
      <w:pPr>
        <w:ind w:leftChars="2295" w:left="4819" w:rightChars="-68" w:right="-143"/>
      </w:pPr>
    </w:p>
    <w:p w:rsidR="00D15487" w:rsidRDefault="00FE13D3" w:rsidP="00FE13D3">
      <w:pPr>
        <w:jc w:val="center"/>
      </w:pPr>
      <w:r>
        <w:rPr>
          <w:rFonts w:hint="eastAsia"/>
        </w:rPr>
        <w:t>会社</w:t>
      </w:r>
      <w:r w:rsidR="00D15487">
        <w:rPr>
          <w:rFonts w:hint="eastAsia"/>
        </w:rPr>
        <w:t>更生法の規定による</w:t>
      </w:r>
      <w:r>
        <w:rPr>
          <w:rFonts w:hint="eastAsia"/>
        </w:rPr>
        <w:t>更生</w:t>
      </w:r>
      <w:r w:rsidR="00D15487">
        <w:rPr>
          <w:rFonts w:hint="eastAsia"/>
        </w:rPr>
        <w:t>手続開始の申立</w:t>
      </w:r>
    </w:p>
    <w:p w:rsidR="00D74FA0" w:rsidRDefault="00D15487" w:rsidP="00FE13D3">
      <w:pPr>
        <w:jc w:val="center"/>
      </w:pPr>
      <w:r>
        <w:rPr>
          <w:rFonts w:hint="eastAsia"/>
        </w:rPr>
        <w:t>てがなされていないこと等についての</w:t>
      </w:r>
      <w:r w:rsidR="00D74FA0">
        <w:rPr>
          <w:rFonts w:hint="eastAsia"/>
        </w:rPr>
        <w:t>宣誓書</w:t>
      </w:r>
    </w:p>
    <w:p w:rsidR="00D74FA0" w:rsidRDefault="00D74FA0"/>
    <w:p w:rsidR="00D74FA0" w:rsidRDefault="00D74FA0" w:rsidP="00FE13D3">
      <w:pPr>
        <w:ind w:firstLineChars="100" w:firstLine="210"/>
      </w:pPr>
      <w:r>
        <w:rPr>
          <w:rFonts w:hint="eastAsia"/>
        </w:rPr>
        <w:t>当団体は、</w:t>
      </w:r>
      <w:r w:rsidR="00FE13D3">
        <w:rPr>
          <w:rFonts w:hint="eastAsia"/>
        </w:rPr>
        <w:t>次の内容に該当しないことを宣誓します。</w:t>
      </w:r>
    </w:p>
    <w:p w:rsidR="00FE13D3" w:rsidRDefault="00FE13D3" w:rsidP="00D74FA0"/>
    <w:p w:rsidR="00D74FA0" w:rsidRDefault="00D74FA0" w:rsidP="00D74FA0">
      <w:r>
        <w:rPr>
          <w:rFonts w:hint="eastAsia"/>
        </w:rPr>
        <w:t>【</w:t>
      </w:r>
      <w:r w:rsidR="00D15487">
        <w:rPr>
          <w:rFonts w:hint="eastAsia"/>
        </w:rPr>
        <w:t>宣誓内容</w:t>
      </w:r>
      <w:r>
        <w:rPr>
          <w:rFonts w:hint="eastAsia"/>
        </w:rPr>
        <w:t>】</w:t>
      </w:r>
    </w:p>
    <w:p w:rsidR="00D74FA0" w:rsidRDefault="00D74FA0" w:rsidP="00D15487">
      <w:pPr>
        <w:ind w:left="420" w:hangingChars="200" w:hanging="420"/>
      </w:pPr>
      <w:r>
        <w:rPr>
          <w:rFonts w:hint="eastAsia"/>
        </w:rPr>
        <w:t xml:space="preserve">　１　</w:t>
      </w:r>
      <w:r w:rsidR="00D15487">
        <w:rPr>
          <w:rFonts w:hint="eastAsia"/>
        </w:rPr>
        <w:t>会社更生法（平成１４年法律第１５４号）の規定による構成手続開始の申立がなされていないこと。</w:t>
      </w:r>
    </w:p>
    <w:p w:rsidR="00D15487" w:rsidRDefault="00D15487" w:rsidP="00D15487">
      <w:pPr>
        <w:ind w:left="420" w:hangingChars="200" w:hanging="420"/>
      </w:pPr>
      <w:r>
        <w:rPr>
          <w:rFonts w:hint="eastAsia"/>
        </w:rPr>
        <w:t xml:space="preserve">　</w:t>
      </w:r>
      <w:r w:rsidR="00FE13D3">
        <w:rPr>
          <w:rFonts w:hint="eastAsia"/>
        </w:rPr>
        <w:t>２　武蔵村山市契約における暴力団等排除措置要綱（平成２３年武蔵村山市訓令（甲）第７号）の措置要件に該当しないこと。</w:t>
      </w:r>
    </w:p>
    <w:p w:rsidR="00FE13D3" w:rsidRDefault="00FE13D3" w:rsidP="00D15487">
      <w:pPr>
        <w:ind w:left="420" w:hangingChars="200" w:hanging="420"/>
      </w:pPr>
      <w:r>
        <w:rPr>
          <w:rFonts w:hint="eastAsia"/>
        </w:rPr>
        <w:t xml:space="preserve">　３　地方自治法施行令（昭和２２年政令第１６号）第１６７条の４第１項の規定に該当しないこと。</w:t>
      </w:r>
    </w:p>
    <w:p w:rsidR="00FE13D3" w:rsidRDefault="00FE13D3" w:rsidP="00D15487">
      <w:pPr>
        <w:ind w:left="420" w:hangingChars="200" w:hanging="420"/>
      </w:pPr>
    </w:p>
    <w:sectPr w:rsidR="00FE13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12A"/>
    <w:rsid w:val="000C5DA9"/>
    <w:rsid w:val="0061012A"/>
    <w:rsid w:val="006E1EDB"/>
    <w:rsid w:val="00D15487"/>
    <w:rsid w:val="00D74FA0"/>
    <w:rsid w:val="00FE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418AFB-50F6-4BC7-9319-4B1F142B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13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ws9520@mmcjyoho.local</cp:lastModifiedBy>
  <cp:revision>3</cp:revision>
  <cp:lastPrinted>2020-03-05T00:01:00Z</cp:lastPrinted>
  <dcterms:created xsi:type="dcterms:W3CDTF">2020-03-04T23:32:00Z</dcterms:created>
  <dcterms:modified xsi:type="dcterms:W3CDTF">2023-05-22T08:06:00Z</dcterms:modified>
</cp:coreProperties>
</file>